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0AF" w14:textId="77777777" w:rsidR="00F50639" w:rsidRPr="006C03C8" w:rsidRDefault="00F50639" w:rsidP="005746BB">
      <w:pPr>
        <w:pStyle w:val="Ttulo1"/>
        <w:rPr>
          <w:i/>
        </w:rPr>
      </w:pPr>
      <w:bookmarkStart w:id="0" w:name="_Toc109855219"/>
      <w:r w:rsidRPr="0098003F">
        <w:rPr>
          <w:shd w:val="clear" w:color="auto" w:fill="auto"/>
        </w:rPr>
        <w:t xml:space="preserve">A genómica “das coisas” no conceito </w:t>
      </w:r>
      <w:proofErr w:type="spellStart"/>
      <w:r w:rsidRPr="0098003F">
        <w:rPr>
          <w:i/>
          <w:shd w:val="clear" w:color="auto" w:fill="auto"/>
        </w:rPr>
        <w:t>One</w:t>
      </w:r>
      <w:proofErr w:type="spellEnd"/>
      <w:r w:rsidRPr="0098003F">
        <w:rPr>
          <w:i/>
          <w:shd w:val="clear" w:color="auto" w:fill="auto"/>
        </w:rPr>
        <w:t xml:space="preserve"> </w:t>
      </w:r>
      <w:proofErr w:type="spellStart"/>
      <w:r w:rsidRPr="0098003F">
        <w:rPr>
          <w:i/>
          <w:shd w:val="clear" w:color="auto" w:fill="auto"/>
        </w:rPr>
        <w:t>Health</w:t>
      </w:r>
      <w:bookmarkEnd w:id="0"/>
      <w:proofErr w:type="spellEnd"/>
    </w:p>
    <w:p w14:paraId="0E78B360" w14:textId="77777777" w:rsidR="00F50639" w:rsidRPr="00194782" w:rsidRDefault="00F50639" w:rsidP="00F50639"/>
    <w:p w14:paraId="47862FA2" w14:textId="77777777" w:rsidR="00F50639" w:rsidRPr="00057027" w:rsidRDefault="00F50639" w:rsidP="00F50639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João Paulo </w:t>
      </w:r>
      <w:r w:rsidRPr="00445B92">
        <w:rPr>
          <w:rFonts w:ascii="Arial" w:hAnsi="Arial" w:cs="Arial"/>
          <w:u w:val="single"/>
        </w:rPr>
        <w:t>Gomes</w:t>
      </w:r>
      <w:r w:rsidRPr="0024540F">
        <w:rPr>
          <w:rFonts w:ascii="Arial" w:hAnsi="Arial" w:cs="Arial"/>
          <w:vertAlign w:val="superscript"/>
        </w:rPr>
        <w:t>1,2</w:t>
      </w:r>
    </w:p>
    <w:p w14:paraId="01DE37D1" w14:textId="77777777" w:rsidR="00F50639" w:rsidRPr="00445B92" w:rsidRDefault="00F50639" w:rsidP="00F50639"/>
    <w:p w14:paraId="450FF7DC" w14:textId="77777777" w:rsidR="00F50639" w:rsidRPr="00110768" w:rsidRDefault="00F50639" w:rsidP="00F506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Pr="00110768">
        <w:rPr>
          <w:rFonts w:ascii="Arial" w:hAnsi="Arial" w:cs="Arial"/>
          <w:sz w:val="20"/>
          <w:szCs w:val="20"/>
        </w:rPr>
        <w:t>Instituto Nacional de Saúde Doutor Ricardo Jorge</w:t>
      </w:r>
      <w:r>
        <w:rPr>
          <w:rFonts w:ascii="Arial" w:hAnsi="Arial" w:cs="Arial"/>
          <w:sz w:val="20"/>
          <w:szCs w:val="20"/>
        </w:rPr>
        <w:t>,</w:t>
      </w:r>
      <w:r w:rsidRPr="001D2EDA">
        <w:rPr>
          <w:rFonts w:ascii="Arial" w:hAnsi="Arial" w:cs="Arial"/>
          <w:sz w:val="20"/>
          <w:szCs w:val="20"/>
        </w:rPr>
        <w:t xml:space="preserve"> </w:t>
      </w:r>
      <w:r w:rsidRPr="00506695">
        <w:rPr>
          <w:rFonts w:ascii="Arial" w:hAnsi="Arial" w:cs="Arial"/>
          <w:sz w:val="20"/>
          <w:szCs w:val="20"/>
        </w:rPr>
        <w:t>Lisboa, Portugal</w:t>
      </w:r>
    </w:p>
    <w:p w14:paraId="10A48FD7" w14:textId="77777777" w:rsidR="00F50639" w:rsidRPr="00B95187" w:rsidRDefault="00F50639" w:rsidP="00F5063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Pr="00B95187">
        <w:rPr>
          <w:rFonts w:ascii="Arial" w:hAnsi="Arial" w:cs="Arial"/>
          <w:sz w:val="20"/>
          <w:szCs w:val="20"/>
        </w:rPr>
        <w:t>Faculdade de Medicina Veterinária, Universidade Lusófona</w:t>
      </w:r>
      <w:r>
        <w:rPr>
          <w:rFonts w:ascii="Arial" w:hAnsi="Arial" w:cs="Arial"/>
          <w:sz w:val="20"/>
          <w:szCs w:val="20"/>
        </w:rPr>
        <w:t>, Lisboa, Portugal</w:t>
      </w:r>
    </w:p>
    <w:p w14:paraId="142ED837" w14:textId="77777777" w:rsidR="00F50639" w:rsidRPr="00C44437" w:rsidRDefault="00F50639" w:rsidP="00F50639"/>
    <w:p w14:paraId="642976CB" w14:textId="77777777" w:rsidR="00F50639" w:rsidRPr="00B857B4" w:rsidRDefault="00F50639" w:rsidP="00F506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</w:t>
      </w:r>
      <w:proofErr w:type="spellStart"/>
      <w:r>
        <w:rPr>
          <w:rFonts w:ascii="Arial" w:hAnsi="Arial" w:cs="Arial"/>
        </w:rPr>
        <w:t>Abstract</w:t>
      </w:r>
      <w:proofErr w:type="spellEnd"/>
      <w:r>
        <w:rPr>
          <w:rFonts w:ascii="Arial" w:hAnsi="Arial" w:cs="Arial"/>
        </w:rPr>
        <w:t xml:space="preserve"> pretende ilustrar as principais linhas de investigação do Laboratório que coordeno no Instituto Ricardo Jorge, agora em estreita colaboração com a FMV, abrindo a porta a alunos e docentes da FMV a desenvolverem a sua investigação com a nossa colaboração no fantástico mundo da genómica microbiana. Venho mostrar, por exemplo, como identificámos as características genómicas e evolutivas do vírus </w:t>
      </w:r>
      <w:proofErr w:type="spellStart"/>
      <w:r>
        <w:rPr>
          <w:rFonts w:ascii="Arial" w:hAnsi="Arial" w:cs="Arial"/>
        </w:rPr>
        <w:t>Monkeypox</w:t>
      </w:r>
      <w:proofErr w:type="spellEnd"/>
      <w:r>
        <w:rPr>
          <w:rFonts w:ascii="Arial" w:hAnsi="Arial" w:cs="Arial"/>
        </w:rPr>
        <w:t xml:space="preserve">, o qual, tendo como hospedeiro natural pequenos roedores, está agora a causar um surto mundial. Ou como a demonstração de uma improvável transmissão animal-homem num zoo vem desafiar o que se pensa saber sobre a origem da tuberculose nas “Américas”. Ou como a genómica em </w:t>
      </w:r>
      <w:proofErr w:type="spellStart"/>
      <w:r w:rsidRPr="00110768">
        <w:rPr>
          <w:rFonts w:ascii="Arial" w:hAnsi="Arial" w:cs="Arial"/>
          <w:i/>
        </w:rPr>
        <w:t>Toxoplasma</w:t>
      </w:r>
      <w:proofErr w:type="spellEnd"/>
      <w:r w:rsidRPr="00110768">
        <w:rPr>
          <w:rFonts w:ascii="Arial" w:hAnsi="Arial" w:cs="Arial"/>
          <w:i/>
        </w:rPr>
        <w:t xml:space="preserve"> </w:t>
      </w:r>
      <w:proofErr w:type="spellStart"/>
      <w:r w:rsidRPr="00110768">
        <w:rPr>
          <w:rFonts w:ascii="Arial" w:hAnsi="Arial" w:cs="Arial"/>
          <w:i/>
        </w:rPr>
        <w:t>gondii</w:t>
      </w:r>
      <w:proofErr w:type="spellEnd"/>
      <w:r>
        <w:rPr>
          <w:rFonts w:ascii="Arial" w:hAnsi="Arial" w:cs="Arial"/>
        </w:rPr>
        <w:t xml:space="preserve"> nos ajudou concluir que é possível diminuir o número de ratinhos de laboratório que são necessários para a manutenção e estudo deste parasita. Finalmente, e não menos importante, a forma como a genómica nos permite perceber a origem de surtos infeciosos, identificando cadeias de transmissão que envolvem alimentos, animais, o ambiente e o Homem, em toda a dimensão do conceito </w:t>
      </w:r>
      <w:proofErr w:type="spellStart"/>
      <w:r>
        <w:rPr>
          <w:rFonts w:ascii="Arial" w:hAnsi="Arial" w:cs="Arial"/>
          <w:i/>
        </w:rPr>
        <w:t>One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Health</w:t>
      </w:r>
      <w:proofErr w:type="spellEnd"/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Convido-vos assim a mergulharem comigo nesta “sopa de letras” que é a sequência genética dos micróbios que nos rodeiam, e que, para além de reescreverem séculos de história, nos ensinam também o quanto a nossa saúde depende dos animais com que convivemos e do ambiente em que vivemos.</w:t>
      </w:r>
    </w:p>
    <w:p w14:paraId="25BF2828" w14:textId="77777777" w:rsidR="00F50639" w:rsidRDefault="00F50639" w:rsidP="00F50639"/>
    <w:p w14:paraId="31745B47" w14:textId="77777777" w:rsidR="00F50639" w:rsidRPr="00445B92" w:rsidRDefault="00F50639" w:rsidP="00F50639">
      <w:pPr>
        <w:jc w:val="both"/>
        <w:rPr>
          <w:rFonts w:ascii="Arial" w:hAnsi="Arial" w:cs="Arial"/>
          <w:iCs/>
        </w:rPr>
      </w:pPr>
      <w:r w:rsidRPr="001728F9">
        <w:rPr>
          <w:rFonts w:ascii="Arial" w:hAnsi="Arial" w:cs="Arial"/>
          <w:b/>
        </w:rPr>
        <w:t>Palavras</w:t>
      </w:r>
      <w:r>
        <w:rPr>
          <w:rFonts w:ascii="Arial" w:hAnsi="Arial" w:cs="Arial"/>
          <w:b/>
        </w:rPr>
        <w:t>-</w:t>
      </w:r>
      <w:r w:rsidRPr="001728F9">
        <w:rPr>
          <w:rFonts w:ascii="Arial" w:hAnsi="Arial" w:cs="Arial"/>
          <w:b/>
        </w:rPr>
        <w:t>chave:</w:t>
      </w:r>
      <w:r w:rsidRPr="00172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1728F9">
        <w:rPr>
          <w:rFonts w:ascii="Arial" w:hAnsi="Arial" w:cs="Arial"/>
        </w:rPr>
        <w:t>enómica</w:t>
      </w:r>
      <w:r>
        <w:rPr>
          <w:rFonts w:ascii="Arial" w:hAnsi="Arial" w:cs="Arial"/>
        </w:rPr>
        <w:t>,</w:t>
      </w:r>
      <w:r w:rsidRPr="00172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Doenças infeciosas, </w:t>
      </w:r>
      <w:proofErr w:type="spellStart"/>
      <w:r>
        <w:rPr>
          <w:rFonts w:ascii="Arial" w:hAnsi="Arial" w:cs="Arial"/>
          <w:i/>
        </w:rPr>
        <w:t>One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Health</w:t>
      </w:r>
      <w:proofErr w:type="spellEnd"/>
      <w:r>
        <w:rPr>
          <w:rFonts w:ascii="Arial" w:hAnsi="Arial" w:cs="Arial"/>
          <w:iCs/>
        </w:rPr>
        <w:t>.</w:t>
      </w:r>
    </w:p>
    <w:p w14:paraId="1F3B2075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39"/>
    <w:rsid w:val="005746BB"/>
    <w:rsid w:val="00902F30"/>
    <w:rsid w:val="00C20DD4"/>
    <w:rsid w:val="00F5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E0D4"/>
  <w15:chartTrackingRefBased/>
  <w15:docId w15:val="{F3546124-7EE3-4673-BDE8-4BB1FBFD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39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F50639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50639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paragraph" w:styleId="PargrafodaLista">
    <w:name w:val="List Paragraph"/>
    <w:basedOn w:val="Normal"/>
    <w:uiPriority w:val="34"/>
    <w:qFormat/>
    <w:rsid w:val="00F50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2022-12-21T15:58:00Z</dcterms:created>
  <dcterms:modified xsi:type="dcterms:W3CDTF">2022-12-21T17:38:00Z</dcterms:modified>
</cp:coreProperties>
</file>