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0F59A" w14:textId="77777777" w:rsidR="003C6A26" w:rsidRPr="003C6A26" w:rsidRDefault="003C6A26" w:rsidP="003C6A26">
      <w:pPr>
        <w:jc w:val="center"/>
        <w:outlineLvl w:val="1"/>
        <w:rPr>
          <w:rFonts w:ascii="Arial" w:eastAsia="Times New Roman" w:hAnsi="Arial" w:cs="Arial"/>
          <w:b/>
          <w:bCs/>
          <w:color w:val="000000"/>
          <w:sz w:val="28"/>
          <w:szCs w:val="27"/>
          <w:lang w:val="en-GB" w:eastAsia="en-GB"/>
        </w:rPr>
      </w:pPr>
      <w:bookmarkStart w:id="0" w:name="_Toc135316778"/>
      <w:r w:rsidRPr="003C6A26">
        <w:rPr>
          <w:rFonts w:ascii="Arial" w:eastAsia="Times New Roman" w:hAnsi="Arial" w:cs="Arial"/>
          <w:b/>
          <w:bCs/>
          <w:color w:val="000000"/>
          <w:sz w:val="28"/>
          <w:szCs w:val="27"/>
          <w:lang w:val="en-GB" w:eastAsia="en-GB"/>
        </w:rPr>
        <w:t>Iberian hare and European rabbit extinctions: the foundation of a Breeding Centre in Portugal</w:t>
      </w:r>
      <w:bookmarkEnd w:id="0"/>
    </w:p>
    <w:p w14:paraId="2DBAC2E1" w14:textId="77777777" w:rsidR="003C6A26" w:rsidRPr="003C6A26" w:rsidRDefault="003C6A26" w:rsidP="003C6A26">
      <w:pPr>
        <w:rPr>
          <w:rFonts w:ascii="Calibri" w:eastAsia="Calibri" w:hAnsi="Calibri" w:cs="Times New Roman"/>
          <w:lang w:val="en-GB" w:eastAsia="en-GB"/>
        </w:rPr>
      </w:pPr>
    </w:p>
    <w:p w14:paraId="70D2F279" w14:textId="77777777" w:rsidR="003C6A26" w:rsidRPr="003C6A26" w:rsidRDefault="003C6A26" w:rsidP="003C6A26">
      <w:pPr>
        <w:spacing w:line="200" w:lineRule="atLeast"/>
        <w:jc w:val="center"/>
        <w:rPr>
          <w:rFonts w:ascii="Arial" w:eastAsia="Calibri" w:hAnsi="Arial" w:cs="Arial"/>
        </w:rPr>
      </w:pPr>
      <w:r w:rsidRPr="003C6A26">
        <w:rPr>
          <w:rFonts w:ascii="Arial" w:eastAsia="Calibri" w:hAnsi="Arial" w:cs="Arial"/>
        </w:rPr>
        <w:t xml:space="preserve">Abade dos Santos F.A. </w:t>
      </w:r>
      <w:r w:rsidRPr="003C6A26">
        <w:rPr>
          <w:rFonts w:ascii="Arial" w:eastAsia="Calibri" w:hAnsi="Arial" w:cs="Arial"/>
          <w:vertAlign w:val="superscript"/>
        </w:rPr>
        <w:t>1,2,3</w:t>
      </w:r>
    </w:p>
    <w:p w14:paraId="67AD09C2" w14:textId="77777777" w:rsidR="003C6A26" w:rsidRPr="003C6A26" w:rsidRDefault="003C6A26" w:rsidP="003C6A26">
      <w:pPr>
        <w:spacing w:line="200" w:lineRule="atLeast"/>
        <w:jc w:val="center"/>
        <w:rPr>
          <w:rFonts w:ascii="Arial" w:eastAsia="Calibri" w:hAnsi="Arial" w:cs="Arial"/>
          <w:sz w:val="20"/>
          <w:szCs w:val="20"/>
        </w:rPr>
      </w:pPr>
    </w:p>
    <w:p w14:paraId="745C56C7" w14:textId="77777777" w:rsidR="003C6A26" w:rsidRPr="003C6A26" w:rsidRDefault="003C6A26" w:rsidP="003C6A26">
      <w:pPr>
        <w:shd w:val="clear" w:color="auto" w:fill="FFFFFF"/>
        <w:jc w:val="both"/>
        <w:rPr>
          <w:rFonts w:ascii="Segoe UI" w:eastAsia="Calibri" w:hAnsi="Segoe UI" w:cs="Segoe UI"/>
          <w:color w:val="212121"/>
          <w:sz w:val="16"/>
          <w:szCs w:val="16"/>
        </w:rPr>
      </w:pPr>
      <w:r w:rsidRPr="003C6A26">
        <w:rPr>
          <w:rFonts w:ascii="Arial" w:eastAsia="Calibri" w:hAnsi="Arial" w:cs="Arial"/>
          <w:sz w:val="20"/>
          <w:szCs w:val="20"/>
          <w:vertAlign w:val="superscript"/>
        </w:rPr>
        <w:t>1</w:t>
      </w:r>
      <w:r w:rsidRPr="003C6A26">
        <w:rPr>
          <w:rFonts w:ascii="Arial" w:eastAsia="Calibri" w:hAnsi="Arial" w:cs="Arial"/>
          <w:sz w:val="20"/>
          <w:szCs w:val="20"/>
        </w:rPr>
        <w:t xml:space="preserve"> </w:t>
      </w:r>
      <w:r w:rsidRPr="003C6A26">
        <w:rPr>
          <w:rFonts w:ascii="Arial" w:eastAsia="Calibri" w:hAnsi="Arial" w:cs="Arial"/>
          <w:color w:val="000000"/>
          <w:sz w:val="20"/>
          <w:szCs w:val="20"/>
        </w:rPr>
        <w:t>Faculdade de Medicina Veterinária, Universidade Lusófona, Lisboa, Portugal</w:t>
      </w:r>
    </w:p>
    <w:p w14:paraId="157A0170" w14:textId="77777777" w:rsidR="003C6A26" w:rsidRPr="003C6A26" w:rsidRDefault="003C6A26" w:rsidP="003C6A26">
      <w:pPr>
        <w:spacing w:line="200" w:lineRule="atLeast"/>
        <w:jc w:val="both"/>
        <w:rPr>
          <w:rFonts w:ascii="Arial" w:eastAsia="Calibri" w:hAnsi="Arial" w:cs="Arial"/>
          <w:sz w:val="20"/>
          <w:szCs w:val="20"/>
          <w:lang w:val="en-GB"/>
        </w:rPr>
      </w:pPr>
      <w:r w:rsidRPr="003C6A26">
        <w:rPr>
          <w:rFonts w:ascii="Arial" w:eastAsia="Calibri" w:hAnsi="Arial" w:cs="Arial"/>
          <w:sz w:val="20"/>
          <w:szCs w:val="20"/>
          <w:vertAlign w:val="superscript"/>
          <w:lang w:val="en-GB"/>
        </w:rPr>
        <w:t xml:space="preserve">2 </w:t>
      </w:r>
      <w:r w:rsidRPr="003C6A26">
        <w:rPr>
          <w:rFonts w:ascii="Arial" w:eastAsia="Calibri" w:hAnsi="Arial" w:cs="Arial"/>
          <w:sz w:val="20"/>
          <w:szCs w:val="20"/>
          <w:lang w:val="en-GB"/>
        </w:rPr>
        <w:t>CIISA-</w:t>
      </w:r>
      <w:r w:rsidRPr="003C6A26">
        <w:rPr>
          <w:rFonts w:ascii="Arial" w:eastAsia="Calibri" w:hAnsi="Arial" w:cs="Arial"/>
          <w:color w:val="000000"/>
          <w:sz w:val="20"/>
          <w:szCs w:val="20"/>
          <w:lang w:val="en-GB"/>
        </w:rPr>
        <w:t xml:space="preserve"> Centre for Interdisciplinary Research in Animal Health</w:t>
      </w:r>
      <w:r w:rsidRPr="003C6A26">
        <w:rPr>
          <w:rFonts w:ascii="Arial" w:eastAsia="Calibri" w:hAnsi="Arial" w:cs="Arial"/>
          <w:sz w:val="20"/>
          <w:szCs w:val="20"/>
          <w:lang w:val="en-GB"/>
        </w:rPr>
        <w:t>, Lisboa, Portugal</w:t>
      </w:r>
    </w:p>
    <w:p w14:paraId="0495E3F5" w14:textId="77777777" w:rsidR="003C6A26" w:rsidRPr="003C6A26" w:rsidRDefault="003C6A26" w:rsidP="003C6A26">
      <w:pPr>
        <w:spacing w:line="200" w:lineRule="atLeast"/>
        <w:jc w:val="both"/>
        <w:rPr>
          <w:rFonts w:ascii="Arial" w:eastAsia="Calibri" w:hAnsi="Arial" w:cs="Arial"/>
          <w:sz w:val="20"/>
          <w:szCs w:val="20"/>
          <w:lang w:val="en-US"/>
        </w:rPr>
      </w:pPr>
      <w:r w:rsidRPr="003C6A26">
        <w:rPr>
          <w:rFonts w:ascii="Arial" w:eastAsia="Calibri" w:hAnsi="Arial" w:cs="Arial"/>
          <w:sz w:val="20"/>
          <w:szCs w:val="20"/>
          <w:vertAlign w:val="superscript"/>
          <w:lang w:val="en-US"/>
        </w:rPr>
        <w:t>3</w:t>
      </w:r>
      <w:r w:rsidRPr="003C6A26">
        <w:rPr>
          <w:rFonts w:ascii="Arial" w:eastAsia="Calibri" w:hAnsi="Arial" w:cs="Arial"/>
          <w:sz w:val="20"/>
          <w:szCs w:val="20"/>
          <w:lang w:val="en-US"/>
        </w:rPr>
        <w:t xml:space="preserve"> Associate Laboratory for Animal and Veterinary Sciences (AL4AnimalS), Lisboa, Portugal</w:t>
      </w:r>
    </w:p>
    <w:p w14:paraId="0556DF50" w14:textId="77777777" w:rsidR="003C6A26" w:rsidRPr="003C6A26" w:rsidRDefault="003C6A26" w:rsidP="003C6A26">
      <w:pPr>
        <w:jc w:val="center"/>
        <w:rPr>
          <w:rFonts w:ascii="Calibri" w:eastAsia="Calibri" w:hAnsi="Calibri" w:cs="Times New Roman"/>
          <w:b/>
          <w:sz w:val="30"/>
          <w:szCs w:val="30"/>
          <w:lang w:val="en-US"/>
        </w:rPr>
      </w:pPr>
    </w:p>
    <w:p w14:paraId="70C1A11A" w14:textId="77777777" w:rsidR="003C6A26" w:rsidRPr="003C6A26" w:rsidRDefault="003C6A26" w:rsidP="003C6A26">
      <w:pPr>
        <w:jc w:val="both"/>
        <w:rPr>
          <w:rFonts w:ascii="Arial" w:eastAsia="Calibri" w:hAnsi="Arial" w:cs="Arial"/>
          <w:color w:val="000000"/>
          <w:lang w:val="en-US"/>
        </w:rPr>
      </w:pPr>
      <w:r w:rsidRPr="003C6A26">
        <w:rPr>
          <w:rFonts w:ascii="Arial" w:eastAsia="Calibri" w:hAnsi="Arial" w:cs="Arial"/>
          <w:b/>
          <w:color w:val="000000"/>
          <w:lang w:val="en-US"/>
        </w:rPr>
        <w:t>Introduction:</w:t>
      </w:r>
      <w:r w:rsidRPr="003C6A26">
        <w:rPr>
          <w:rFonts w:ascii="Arial" w:eastAsia="Calibri" w:hAnsi="Arial" w:cs="Arial"/>
          <w:color w:val="000000"/>
          <w:lang w:val="en-US"/>
        </w:rPr>
        <w:t xml:space="preserve"> The Iberian hare (</w:t>
      </w:r>
      <w:r w:rsidRPr="003C6A26">
        <w:rPr>
          <w:rFonts w:ascii="Arial" w:eastAsia="Calibri" w:hAnsi="Arial" w:cs="Arial"/>
          <w:i/>
          <w:color w:val="000000"/>
          <w:lang w:val="en-US"/>
        </w:rPr>
        <w:t xml:space="preserve">Lepus </w:t>
      </w:r>
      <w:proofErr w:type="spellStart"/>
      <w:r w:rsidRPr="003C6A26">
        <w:rPr>
          <w:rFonts w:ascii="Arial" w:eastAsia="Calibri" w:hAnsi="Arial" w:cs="Arial"/>
          <w:i/>
          <w:color w:val="000000"/>
          <w:lang w:val="en-US"/>
        </w:rPr>
        <w:t>granatensis</w:t>
      </w:r>
      <w:proofErr w:type="spellEnd"/>
      <w:r w:rsidRPr="003C6A26">
        <w:rPr>
          <w:rFonts w:ascii="Arial" w:eastAsia="Calibri" w:hAnsi="Arial" w:cs="Arial"/>
          <w:color w:val="000000"/>
          <w:lang w:val="en-US"/>
        </w:rPr>
        <w:t>) and wild rabbit (</w:t>
      </w:r>
      <w:r w:rsidRPr="003C6A26">
        <w:rPr>
          <w:rFonts w:ascii="Arial" w:eastAsia="Calibri" w:hAnsi="Arial" w:cs="Arial"/>
          <w:i/>
          <w:color w:val="000000"/>
          <w:lang w:val="en-US"/>
        </w:rPr>
        <w:t xml:space="preserve">Oryctolagus cuniculus </w:t>
      </w:r>
      <w:proofErr w:type="spellStart"/>
      <w:r w:rsidRPr="003C6A26">
        <w:rPr>
          <w:rFonts w:ascii="Arial" w:eastAsia="Calibri" w:hAnsi="Arial" w:cs="Arial"/>
          <w:i/>
          <w:color w:val="000000"/>
          <w:lang w:val="en-US"/>
        </w:rPr>
        <w:t>algirus</w:t>
      </w:r>
      <w:proofErr w:type="spellEnd"/>
      <w:r w:rsidRPr="003C6A26">
        <w:rPr>
          <w:rFonts w:ascii="Arial" w:eastAsia="Calibri" w:hAnsi="Arial" w:cs="Arial"/>
          <w:color w:val="000000"/>
          <w:lang w:val="en-US"/>
        </w:rPr>
        <w:t xml:space="preserve">) are endemic and key species, that have declined the hare by more than 50% in the last four years after the emergence of a natural recombinant myxoma virus (ha-MYXV) and the putative reactivation of Leporid </w:t>
      </w:r>
      <w:proofErr w:type="spellStart"/>
      <w:r w:rsidRPr="003C6A26">
        <w:rPr>
          <w:rFonts w:ascii="Arial" w:eastAsia="Calibri" w:hAnsi="Arial" w:cs="Arial"/>
          <w:color w:val="000000"/>
          <w:lang w:val="en-US"/>
        </w:rPr>
        <w:t>gammaherpesvirus</w:t>
      </w:r>
      <w:proofErr w:type="spellEnd"/>
      <w:r w:rsidRPr="003C6A26">
        <w:rPr>
          <w:rFonts w:ascii="Arial" w:eastAsia="Calibri" w:hAnsi="Arial" w:cs="Arial"/>
          <w:color w:val="000000"/>
          <w:lang w:val="en-US"/>
        </w:rPr>
        <w:t xml:space="preserve"> 5 (LeHV-5) which together will lead to the reclassification of its conservation status to Vulnerable by the IUCN this year.</w:t>
      </w:r>
    </w:p>
    <w:p w14:paraId="4F4E669E" w14:textId="77777777" w:rsidR="003C6A26" w:rsidRPr="003C6A26" w:rsidRDefault="003C6A26" w:rsidP="003C6A26">
      <w:pPr>
        <w:jc w:val="both"/>
        <w:rPr>
          <w:rFonts w:ascii="Arial" w:eastAsia="Calibri" w:hAnsi="Arial" w:cs="Arial"/>
          <w:color w:val="000000"/>
          <w:lang w:val="en-US"/>
        </w:rPr>
      </w:pPr>
      <w:r w:rsidRPr="003C6A26">
        <w:rPr>
          <w:rFonts w:ascii="Arial" w:eastAsia="Calibri" w:hAnsi="Arial" w:cs="Arial"/>
          <w:b/>
          <w:color w:val="000000"/>
          <w:lang w:val="en-US"/>
        </w:rPr>
        <w:t>Material &amp; Methods:</w:t>
      </w:r>
      <w:r w:rsidRPr="003C6A26">
        <w:rPr>
          <w:rFonts w:ascii="Arial" w:eastAsia="Calibri" w:hAnsi="Arial" w:cs="Arial"/>
          <w:color w:val="000000"/>
          <w:lang w:val="en-US"/>
        </w:rPr>
        <w:t xml:space="preserve"> Physical and technical facilities (about 2 ha) were created including breeding, feeding and physical training parks as well as methods for disinfection, deworming, and capture of animals with minimal stress, and the specific probe was built for the Iberian hare for semen collection.</w:t>
      </w:r>
    </w:p>
    <w:p w14:paraId="0DC3A520" w14:textId="77777777" w:rsidR="003C6A26" w:rsidRPr="003C6A26" w:rsidRDefault="003C6A26" w:rsidP="003C6A26">
      <w:pPr>
        <w:jc w:val="both"/>
        <w:rPr>
          <w:rFonts w:ascii="Arial" w:eastAsia="Calibri" w:hAnsi="Arial" w:cs="Arial"/>
          <w:color w:val="000000"/>
          <w:lang w:val="en-US"/>
        </w:rPr>
      </w:pPr>
      <w:r w:rsidRPr="003C6A26">
        <w:rPr>
          <w:rFonts w:ascii="Arial" w:eastAsia="Calibri" w:hAnsi="Arial" w:cs="Arial"/>
          <w:b/>
          <w:color w:val="000000"/>
          <w:lang w:val="en-US"/>
        </w:rPr>
        <w:t>Results:</w:t>
      </w:r>
      <w:r w:rsidRPr="003C6A26">
        <w:rPr>
          <w:rFonts w:ascii="Arial" w:eastAsia="Calibri" w:hAnsi="Arial" w:cs="Arial"/>
          <w:color w:val="000000"/>
          <w:lang w:val="en-US"/>
        </w:rPr>
        <w:t xml:space="preserve"> Currently, the </w:t>
      </w:r>
      <w:proofErr w:type="spellStart"/>
      <w:r w:rsidRPr="003C6A26">
        <w:rPr>
          <w:rFonts w:ascii="Arial" w:eastAsia="Calibri" w:hAnsi="Arial" w:cs="Arial"/>
          <w:color w:val="000000"/>
          <w:lang w:val="en-US"/>
        </w:rPr>
        <w:t>centre</w:t>
      </w:r>
      <w:proofErr w:type="spellEnd"/>
      <w:r w:rsidRPr="003C6A26">
        <w:rPr>
          <w:rFonts w:ascii="Arial" w:eastAsia="Calibri" w:hAnsi="Arial" w:cs="Arial"/>
          <w:color w:val="000000"/>
          <w:lang w:val="en-US"/>
        </w:rPr>
        <w:t xml:space="preserve"> has 4 epidemiological units with 60 </w:t>
      </w:r>
      <w:proofErr w:type="spellStart"/>
      <w:r w:rsidRPr="003C6A26">
        <w:rPr>
          <w:rFonts w:ascii="Arial" w:eastAsia="Calibri" w:hAnsi="Arial" w:cs="Arial"/>
          <w:color w:val="000000"/>
          <w:lang w:val="en-US"/>
        </w:rPr>
        <w:t>hares</w:t>
      </w:r>
      <w:proofErr w:type="spellEnd"/>
      <w:r w:rsidRPr="003C6A26">
        <w:rPr>
          <w:rFonts w:ascii="Arial" w:eastAsia="Calibri" w:hAnsi="Arial" w:cs="Arial"/>
          <w:color w:val="000000"/>
          <w:lang w:val="en-US"/>
        </w:rPr>
        <w:t xml:space="preserve"> and 2 epidemiological units with 40 wild rabbits (Endangered, IUCN). During this year, repopulations were started (43 </w:t>
      </w:r>
      <w:proofErr w:type="spellStart"/>
      <w:r w:rsidRPr="003C6A26">
        <w:rPr>
          <w:rFonts w:ascii="Arial" w:eastAsia="Calibri" w:hAnsi="Arial" w:cs="Arial"/>
          <w:color w:val="000000"/>
          <w:lang w:val="en-US"/>
        </w:rPr>
        <w:t>hares</w:t>
      </w:r>
      <w:proofErr w:type="spellEnd"/>
      <w:r w:rsidRPr="003C6A26">
        <w:rPr>
          <w:rFonts w:ascii="Arial" w:eastAsia="Calibri" w:hAnsi="Arial" w:cs="Arial"/>
          <w:color w:val="000000"/>
          <w:lang w:val="en-US"/>
        </w:rPr>
        <w:t xml:space="preserve"> and 67 rabbits) in Évora with 2.7% of </w:t>
      </w:r>
      <w:proofErr w:type="spellStart"/>
      <w:proofErr w:type="gramStart"/>
      <w:r w:rsidRPr="003C6A26">
        <w:rPr>
          <w:rFonts w:ascii="Arial" w:eastAsia="Calibri" w:hAnsi="Arial" w:cs="Arial"/>
          <w:color w:val="000000"/>
          <w:lang w:val="en-US"/>
        </w:rPr>
        <w:t>mortality.The</w:t>
      </w:r>
      <w:proofErr w:type="spellEnd"/>
      <w:proofErr w:type="gramEnd"/>
      <w:r w:rsidRPr="003C6A26">
        <w:rPr>
          <w:rFonts w:ascii="Arial" w:eastAsia="Calibri" w:hAnsi="Arial" w:cs="Arial"/>
          <w:color w:val="000000"/>
          <w:lang w:val="en-US"/>
        </w:rPr>
        <w:t xml:space="preserve"> </w:t>
      </w:r>
      <w:proofErr w:type="spellStart"/>
      <w:r w:rsidRPr="003C6A26">
        <w:rPr>
          <w:rFonts w:ascii="Arial" w:eastAsia="Calibri" w:hAnsi="Arial" w:cs="Arial"/>
          <w:color w:val="000000"/>
          <w:lang w:val="en-US"/>
        </w:rPr>
        <w:t>eletrojeaculaton</w:t>
      </w:r>
      <w:proofErr w:type="spellEnd"/>
      <w:r w:rsidRPr="003C6A26">
        <w:rPr>
          <w:rFonts w:ascii="Arial" w:eastAsia="Calibri" w:hAnsi="Arial" w:cs="Arial"/>
          <w:color w:val="000000"/>
          <w:lang w:val="en-US"/>
        </w:rPr>
        <w:t xml:space="preserve"> method has allowed the collection of sperm in about 5-10 minutes, of a concentration of 1.06x10</w:t>
      </w:r>
      <w:r w:rsidRPr="003C6A26">
        <w:rPr>
          <w:rFonts w:ascii="Arial" w:eastAsia="Calibri" w:hAnsi="Arial" w:cs="Arial"/>
          <w:color w:val="000000"/>
          <w:vertAlign w:val="superscript"/>
          <w:lang w:val="en-US"/>
        </w:rPr>
        <w:t>9</w:t>
      </w:r>
      <w:r w:rsidRPr="003C6A26">
        <w:rPr>
          <w:rFonts w:ascii="Arial" w:eastAsia="Calibri" w:hAnsi="Arial" w:cs="Arial"/>
          <w:color w:val="000000"/>
          <w:lang w:val="en-US"/>
        </w:rPr>
        <w:t>±7.98x10</w:t>
      </w:r>
      <w:r w:rsidRPr="003C6A26">
        <w:rPr>
          <w:rFonts w:ascii="Arial" w:eastAsia="Calibri" w:hAnsi="Arial" w:cs="Arial"/>
          <w:color w:val="000000"/>
          <w:vertAlign w:val="superscript"/>
          <w:lang w:val="en-US"/>
        </w:rPr>
        <w:t xml:space="preserve">8 </w:t>
      </w:r>
      <w:proofErr w:type="spellStart"/>
      <w:r w:rsidRPr="003C6A26">
        <w:rPr>
          <w:rFonts w:ascii="Arial" w:eastAsia="Calibri" w:hAnsi="Arial" w:cs="Arial"/>
          <w:color w:val="000000"/>
          <w:lang w:val="en-US"/>
        </w:rPr>
        <w:t>spz</w:t>
      </w:r>
      <w:proofErr w:type="spellEnd"/>
      <w:r w:rsidRPr="003C6A26">
        <w:rPr>
          <w:rFonts w:ascii="Arial" w:eastAsia="Calibri" w:hAnsi="Arial" w:cs="Arial"/>
          <w:color w:val="000000"/>
          <w:lang w:val="en-US"/>
        </w:rPr>
        <w:t>/</w:t>
      </w:r>
      <w:proofErr w:type="spellStart"/>
      <w:r w:rsidRPr="003C6A26">
        <w:rPr>
          <w:rFonts w:ascii="Arial" w:eastAsia="Calibri" w:hAnsi="Arial" w:cs="Arial"/>
          <w:color w:val="000000"/>
          <w:lang w:val="en-US"/>
        </w:rPr>
        <w:t>mL.</w:t>
      </w:r>
      <w:proofErr w:type="spellEnd"/>
    </w:p>
    <w:p w14:paraId="25A27B6B" w14:textId="77777777" w:rsidR="003C6A26" w:rsidRPr="003C6A26" w:rsidRDefault="003C6A26" w:rsidP="003C6A26">
      <w:pPr>
        <w:jc w:val="both"/>
        <w:rPr>
          <w:rFonts w:ascii="Arial" w:eastAsia="Calibri" w:hAnsi="Arial" w:cs="Arial"/>
          <w:color w:val="000000"/>
          <w:lang w:val="en-US"/>
        </w:rPr>
      </w:pPr>
      <w:r w:rsidRPr="003C6A26">
        <w:rPr>
          <w:rFonts w:ascii="Arial" w:eastAsia="Calibri" w:hAnsi="Arial" w:cs="Arial"/>
          <w:b/>
          <w:color w:val="000000"/>
          <w:lang w:val="en-US"/>
        </w:rPr>
        <w:t>Discussion:</w:t>
      </w:r>
      <w:r w:rsidRPr="003C6A26">
        <w:rPr>
          <w:rFonts w:ascii="Arial" w:eastAsia="Calibri" w:hAnsi="Arial" w:cs="Arial"/>
          <w:color w:val="000000"/>
          <w:lang w:val="en-US"/>
        </w:rPr>
        <w:t xml:space="preserve"> </w:t>
      </w:r>
      <w:r w:rsidRPr="003C6A26">
        <w:rPr>
          <w:rFonts w:ascii="Calibri" w:eastAsia="Calibri" w:hAnsi="Calibri" w:cs="Times New Roman"/>
          <w:lang w:val="en-US"/>
        </w:rPr>
        <w:t xml:space="preserve"> </w:t>
      </w:r>
      <w:r w:rsidRPr="003C6A26">
        <w:rPr>
          <w:rFonts w:ascii="Arial" w:eastAsia="Calibri" w:hAnsi="Arial" w:cs="Arial"/>
          <w:color w:val="000000"/>
          <w:lang w:val="en-US"/>
        </w:rPr>
        <w:t xml:space="preserve">In the next years the annual restocking will include 200 </w:t>
      </w:r>
      <w:proofErr w:type="spellStart"/>
      <w:r w:rsidRPr="003C6A26">
        <w:rPr>
          <w:rFonts w:ascii="Arial" w:eastAsia="Calibri" w:hAnsi="Arial" w:cs="Arial"/>
          <w:color w:val="000000"/>
          <w:lang w:val="en-US"/>
        </w:rPr>
        <w:t>hares</w:t>
      </w:r>
      <w:proofErr w:type="spellEnd"/>
      <w:r w:rsidRPr="003C6A26">
        <w:rPr>
          <w:rFonts w:ascii="Arial" w:eastAsia="Calibri" w:hAnsi="Arial" w:cs="Arial"/>
          <w:color w:val="000000"/>
          <w:lang w:val="en-US"/>
        </w:rPr>
        <w:t xml:space="preserve"> and 300 rabbits. Artificial insemination will be </w:t>
      </w:r>
      <w:proofErr w:type="gramStart"/>
      <w:r w:rsidRPr="003C6A26">
        <w:rPr>
          <w:rFonts w:ascii="Arial" w:eastAsia="Calibri" w:hAnsi="Arial" w:cs="Arial"/>
          <w:color w:val="000000"/>
          <w:lang w:val="en-US"/>
        </w:rPr>
        <w:t>started</w:t>
      </w:r>
      <w:proofErr w:type="gramEnd"/>
      <w:r w:rsidRPr="003C6A26">
        <w:rPr>
          <w:rFonts w:ascii="Arial" w:eastAsia="Calibri" w:hAnsi="Arial" w:cs="Arial"/>
          <w:color w:val="000000"/>
          <w:lang w:val="en-US"/>
        </w:rPr>
        <w:t xml:space="preserve"> and it is expected that improve the species' prolificacy, increasing the number of animals released into the wild.</w:t>
      </w:r>
    </w:p>
    <w:p w14:paraId="65657396" w14:textId="77777777" w:rsidR="003C6A26" w:rsidRPr="003C6A26" w:rsidRDefault="003C6A26" w:rsidP="003C6A26">
      <w:pPr>
        <w:jc w:val="both"/>
        <w:rPr>
          <w:rFonts w:ascii="Arial" w:eastAsia="Calibri" w:hAnsi="Arial" w:cs="Arial"/>
          <w:color w:val="000000"/>
          <w:lang w:val="en-US"/>
        </w:rPr>
      </w:pPr>
    </w:p>
    <w:p w14:paraId="001038C8" w14:textId="77777777" w:rsidR="003C6A26" w:rsidRPr="003C6A26" w:rsidRDefault="003C6A26" w:rsidP="003C6A26">
      <w:pPr>
        <w:jc w:val="both"/>
        <w:rPr>
          <w:rFonts w:ascii="Arial" w:eastAsia="Calibri" w:hAnsi="Arial" w:cs="Arial"/>
          <w:b/>
          <w:lang w:val="en-US"/>
        </w:rPr>
      </w:pPr>
      <w:r w:rsidRPr="003C6A26">
        <w:rPr>
          <w:rFonts w:ascii="Arial" w:eastAsia="Calibri" w:hAnsi="Arial" w:cs="Arial"/>
          <w:b/>
          <w:lang w:val="en-US"/>
        </w:rPr>
        <w:t>Keywords:</w:t>
      </w:r>
      <w:r w:rsidRPr="003C6A26">
        <w:rPr>
          <w:rFonts w:ascii="Arial" w:eastAsia="Calibri" w:hAnsi="Arial" w:cs="Arial"/>
          <w:lang w:val="en-US"/>
        </w:rPr>
        <w:t xml:space="preserve"> </w:t>
      </w:r>
      <w:r w:rsidRPr="003C6A26">
        <w:rPr>
          <w:rFonts w:ascii="Arial" w:eastAsia="Calibri" w:hAnsi="Arial" w:cs="Arial"/>
          <w:color w:val="000000"/>
          <w:lang w:val="en-US"/>
        </w:rPr>
        <w:t>Iberian hare; European rabbit; Conservation medicine; Reproduction.</w:t>
      </w:r>
    </w:p>
    <w:p w14:paraId="095F0ABB" w14:textId="77777777" w:rsidR="003C6A26" w:rsidRPr="003C6A26" w:rsidRDefault="003C6A26" w:rsidP="003C6A26">
      <w:pPr>
        <w:jc w:val="both"/>
        <w:rPr>
          <w:rFonts w:ascii="Arial" w:eastAsia="Calibri" w:hAnsi="Arial" w:cs="Arial"/>
          <w:lang w:val="en-US"/>
        </w:rPr>
      </w:pPr>
    </w:p>
    <w:p w14:paraId="1E2B52A6" w14:textId="77777777" w:rsidR="003C6A26" w:rsidRPr="003C6A26" w:rsidRDefault="003C6A26" w:rsidP="003C6A26">
      <w:pPr>
        <w:jc w:val="both"/>
        <w:rPr>
          <w:rFonts w:ascii="Arial" w:eastAsia="Calibri" w:hAnsi="Arial" w:cs="Arial"/>
          <w:lang w:val="en-US"/>
        </w:rPr>
      </w:pPr>
      <w:r w:rsidRPr="003C6A26">
        <w:rPr>
          <w:rFonts w:ascii="Arial" w:eastAsia="Calibri" w:hAnsi="Arial" w:cs="Arial"/>
          <w:b/>
          <w:lang w:val="en-US"/>
        </w:rPr>
        <w:t xml:space="preserve">Funding: </w:t>
      </w:r>
      <w:r w:rsidRPr="003C6A26">
        <w:rPr>
          <w:rFonts w:ascii="Arial" w:eastAsia="Calibri" w:hAnsi="Arial" w:cs="Arial"/>
          <w:lang w:val="en-US"/>
        </w:rPr>
        <w:t xml:space="preserve">The work is conducted at the Lepus Organization (www.lebre-iberica.pt), supported by the company </w:t>
      </w:r>
      <w:proofErr w:type="spellStart"/>
      <w:r w:rsidRPr="003C6A26">
        <w:rPr>
          <w:rFonts w:ascii="Arial" w:eastAsia="Calibri" w:hAnsi="Arial" w:cs="Arial"/>
          <w:lang w:val="en-US"/>
        </w:rPr>
        <w:t>FAASNature</w:t>
      </w:r>
      <w:proofErr w:type="spellEnd"/>
      <w:r w:rsidRPr="003C6A26">
        <w:rPr>
          <w:rFonts w:ascii="Arial" w:eastAsia="Calibri" w:hAnsi="Arial" w:cs="Arial"/>
          <w:lang w:val="en-US"/>
        </w:rPr>
        <w:t xml:space="preserve">, </w:t>
      </w:r>
      <w:proofErr w:type="spellStart"/>
      <w:r w:rsidRPr="003C6A26">
        <w:rPr>
          <w:rFonts w:ascii="Arial" w:eastAsia="Calibri" w:hAnsi="Arial" w:cs="Arial"/>
          <w:lang w:val="en-US"/>
        </w:rPr>
        <w:t>Lda</w:t>
      </w:r>
      <w:proofErr w:type="spellEnd"/>
      <w:r w:rsidRPr="003C6A26">
        <w:rPr>
          <w:rFonts w:ascii="Arial" w:eastAsia="Calibri" w:hAnsi="Arial" w:cs="Arial"/>
          <w:lang w:val="en-US"/>
        </w:rPr>
        <w:t xml:space="preserve"> - Conserving wildlife for a thriving tomorrow.</w:t>
      </w:r>
    </w:p>
    <w:p w14:paraId="68BCC660" w14:textId="4B66F05D" w:rsidR="002F52BB" w:rsidRPr="002946D1" w:rsidRDefault="002F52BB" w:rsidP="002946D1"/>
    <w:sectPr w:rsidR="002F52BB" w:rsidRPr="002946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BB"/>
    <w:rsid w:val="00074A59"/>
    <w:rsid w:val="00136AC6"/>
    <w:rsid w:val="00210E5F"/>
    <w:rsid w:val="002946D1"/>
    <w:rsid w:val="002F52BB"/>
    <w:rsid w:val="00377B29"/>
    <w:rsid w:val="003C6A26"/>
    <w:rsid w:val="00686BEE"/>
    <w:rsid w:val="007B46CC"/>
    <w:rsid w:val="008B64CF"/>
    <w:rsid w:val="00902F30"/>
    <w:rsid w:val="0099036E"/>
    <w:rsid w:val="00C20DD4"/>
    <w:rsid w:val="00C915F2"/>
    <w:rsid w:val="00D15287"/>
    <w:rsid w:val="00EC118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C985"/>
  <w15:chartTrackingRefBased/>
  <w15:docId w15:val="{FF1B2AB1-32B2-4BBF-9C8C-E19BE1AC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2BB"/>
    <w:pPr>
      <w:spacing w:after="0" w:line="240" w:lineRule="auto"/>
    </w:pPr>
    <w:rPr>
      <w:sz w:val="24"/>
      <w:szCs w:val="24"/>
    </w:rPr>
  </w:style>
  <w:style w:type="paragraph" w:styleId="Ttulo1">
    <w:name w:val="heading 1"/>
    <w:basedOn w:val="Normal"/>
    <w:next w:val="Normal"/>
    <w:link w:val="Ttulo1Carter"/>
    <w:uiPriority w:val="9"/>
    <w:qFormat/>
    <w:rsid w:val="002F52BB"/>
    <w:pPr>
      <w:jc w:val="center"/>
      <w:outlineLvl w:val="0"/>
    </w:pPr>
    <w:rPr>
      <w:rFonts w:ascii="Arial" w:eastAsia="Times New Roman" w:hAnsi="Arial" w:cs="Arial"/>
      <w:b/>
      <w:bCs/>
      <w:color w:val="000000"/>
      <w:sz w:val="28"/>
      <w:szCs w:val="27"/>
      <w:shd w:val="clear" w:color="auto" w:fill="F9F9F9"/>
      <w:lang w:eastAsia="en-GB"/>
    </w:rPr>
  </w:style>
  <w:style w:type="paragraph" w:styleId="Ttulo2">
    <w:name w:val="heading 2"/>
    <w:basedOn w:val="Normal"/>
    <w:next w:val="Normal"/>
    <w:link w:val="Ttulo2Carter"/>
    <w:uiPriority w:val="9"/>
    <w:semiHidden/>
    <w:unhideWhenUsed/>
    <w:qFormat/>
    <w:rsid w:val="00686BE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F52BB"/>
    <w:rPr>
      <w:rFonts w:ascii="Arial" w:eastAsia="Times New Roman" w:hAnsi="Arial" w:cs="Arial"/>
      <w:b/>
      <w:bCs/>
      <w:color w:val="000000"/>
      <w:sz w:val="28"/>
      <w:szCs w:val="27"/>
      <w:lang w:eastAsia="en-GB"/>
    </w:rPr>
  </w:style>
  <w:style w:type="character" w:customStyle="1" w:styleId="Ttulo2Carter">
    <w:name w:val="Título 2 Caráter"/>
    <w:basedOn w:val="Tipodeletrapredefinidodopargrafo"/>
    <w:link w:val="Ttulo2"/>
    <w:uiPriority w:val="9"/>
    <w:semiHidden/>
    <w:rsid w:val="00686BE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1689</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Faisca</dc:creator>
  <cp:keywords/>
  <dc:description/>
  <cp:lastModifiedBy>José Catarino</cp:lastModifiedBy>
  <cp:revision>2</cp:revision>
  <dcterms:created xsi:type="dcterms:W3CDTF">2024-01-11T17:12:00Z</dcterms:created>
  <dcterms:modified xsi:type="dcterms:W3CDTF">2024-01-11T17:12:00Z</dcterms:modified>
</cp:coreProperties>
</file>